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3BF" w:rsidRDefault="00F653BF" w:rsidP="0073031E">
      <w:pPr>
        <w:spacing w:line="480" w:lineRule="auto"/>
        <w:jc w:val="center"/>
        <w:rPr>
          <w:rFonts w:ascii="Times New Roman" w:hAnsi="Times New Roman" w:cs="Times New Roman"/>
          <w:b/>
          <w:sz w:val="24"/>
          <w:szCs w:val="24"/>
        </w:rPr>
      </w:pPr>
    </w:p>
    <w:p w:rsidR="00F653BF" w:rsidRDefault="00F653BF" w:rsidP="0073031E">
      <w:pPr>
        <w:spacing w:line="480" w:lineRule="auto"/>
        <w:jc w:val="center"/>
        <w:rPr>
          <w:rFonts w:ascii="Times New Roman" w:hAnsi="Times New Roman" w:cs="Times New Roman"/>
          <w:b/>
          <w:sz w:val="24"/>
          <w:szCs w:val="24"/>
        </w:rPr>
      </w:pPr>
    </w:p>
    <w:p w:rsidR="00FD5DE5" w:rsidRDefault="00FD5DE5" w:rsidP="0073031E">
      <w:pPr>
        <w:spacing w:line="480" w:lineRule="auto"/>
        <w:jc w:val="center"/>
        <w:rPr>
          <w:rFonts w:ascii="Times New Roman" w:hAnsi="Times New Roman" w:cs="Times New Roman"/>
          <w:b/>
          <w:sz w:val="24"/>
          <w:szCs w:val="24"/>
        </w:rPr>
      </w:pPr>
    </w:p>
    <w:p w:rsidR="00E90884" w:rsidRPr="0073031E" w:rsidRDefault="000810F3" w:rsidP="0073031E">
      <w:pPr>
        <w:spacing w:line="480" w:lineRule="auto"/>
        <w:jc w:val="center"/>
        <w:rPr>
          <w:rFonts w:ascii="Times New Roman" w:hAnsi="Times New Roman" w:cs="Times New Roman"/>
          <w:b/>
          <w:sz w:val="24"/>
          <w:szCs w:val="24"/>
        </w:rPr>
      </w:pPr>
      <w:r w:rsidRPr="0073031E">
        <w:rPr>
          <w:rFonts w:ascii="Times New Roman" w:hAnsi="Times New Roman" w:cs="Times New Roman"/>
          <w:b/>
          <w:sz w:val="24"/>
          <w:szCs w:val="24"/>
        </w:rPr>
        <w:t>Health care executive summary</w:t>
      </w:r>
    </w:p>
    <w:p w:rsidR="007C7EA5" w:rsidRPr="0073031E" w:rsidRDefault="007C7EA5" w:rsidP="0073031E">
      <w:pPr>
        <w:tabs>
          <w:tab w:val="left" w:pos="3060"/>
        </w:tabs>
        <w:spacing w:line="480" w:lineRule="auto"/>
        <w:jc w:val="center"/>
        <w:rPr>
          <w:rFonts w:ascii="Times New Roman" w:hAnsi="Times New Roman" w:cs="Times New Roman"/>
          <w:sz w:val="24"/>
          <w:szCs w:val="24"/>
        </w:rPr>
      </w:pPr>
      <w:r w:rsidRPr="0073031E">
        <w:rPr>
          <w:rFonts w:ascii="Times New Roman" w:hAnsi="Times New Roman" w:cs="Times New Roman"/>
          <w:sz w:val="24"/>
          <w:szCs w:val="24"/>
        </w:rPr>
        <w:t>Name</w:t>
      </w:r>
    </w:p>
    <w:p w:rsidR="007C7EA5" w:rsidRPr="0073031E" w:rsidRDefault="007C7EA5" w:rsidP="0073031E">
      <w:pPr>
        <w:spacing w:line="480" w:lineRule="auto"/>
        <w:jc w:val="center"/>
        <w:rPr>
          <w:rFonts w:ascii="Times New Roman" w:hAnsi="Times New Roman" w:cs="Times New Roman"/>
          <w:sz w:val="24"/>
          <w:szCs w:val="24"/>
        </w:rPr>
      </w:pPr>
      <w:r w:rsidRPr="0073031E">
        <w:rPr>
          <w:rFonts w:ascii="Times New Roman" w:hAnsi="Times New Roman" w:cs="Times New Roman"/>
          <w:sz w:val="24"/>
          <w:szCs w:val="24"/>
        </w:rPr>
        <w:t>Institution</w:t>
      </w:r>
    </w:p>
    <w:p w:rsidR="007C7EA5" w:rsidRPr="0073031E" w:rsidRDefault="007C7EA5" w:rsidP="0073031E">
      <w:pPr>
        <w:spacing w:line="480" w:lineRule="auto"/>
        <w:jc w:val="center"/>
        <w:rPr>
          <w:rFonts w:ascii="Times New Roman" w:hAnsi="Times New Roman" w:cs="Times New Roman"/>
          <w:sz w:val="24"/>
          <w:szCs w:val="24"/>
        </w:rPr>
      </w:pPr>
      <w:r w:rsidRPr="0073031E">
        <w:rPr>
          <w:rFonts w:ascii="Times New Roman" w:hAnsi="Times New Roman" w:cs="Times New Roman"/>
          <w:sz w:val="24"/>
          <w:szCs w:val="24"/>
        </w:rPr>
        <w:t>Professor</w:t>
      </w:r>
    </w:p>
    <w:p w:rsidR="007C7EA5" w:rsidRPr="0073031E" w:rsidRDefault="007C7EA5" w:rsidP="0073031E">
      <w:pPr>
        <w:spacing w:line="480" w:lineRule="auto"/>
        <w:jc w:val="center"/>
        <w:rPr>
          <w:rFonts w:ascii="Times New Roman" w:hAnsi="Times New Roman" w:cs="Times New Roman"/>
          <w:sz w:val="24"/>
          <w:szCs w:val="24"/>
        </w:rPr>
      </w:pPr>
      <w:r w:rsidRPr="0073031E">
        <w:rPr>
          <w:rFonts w:ascii="Times New Roman" w:hAnsi="Times New Roman" w:cs="Times New Roman"/>
          <w:sz w:val="24"/>
          <w:szCs w:val="24"/>
        </w:rPr>
        <w:t>Course</w:t>
      </w:r>
    </w:p>
    <w:p w:rsidR="007C7EA5" w:rsidRDefault="007C7EA5" w:rsidP="0073031E">
      <w:pPr>
        <w:spacing w:line="480" w:lineRule="auto"/>
        <w:jc w:val="center"/>
        <w:rPr>
          <w:rFonts w:ascii="Times New Roman" w:hAnsi="Times New Roman" w:cs="Times New Roman"/>
          <w:sz w:val="24"/>
          <w:szCs w:val="24"/>
        </w:rPr>
      </w:pPr>
      <w:r w:rsidRPr="0073031E">
        <w:rPr>
          <w:rFonts w:ascii="Times New Roman" w:hAnsi="Times New Roman" w:cs="Times New Roman"/>
          <w:sz w:val="24"/>
          <w:szCs w:val="24"/>
        </w:rPr>
        <w:t>Date</w:t>
      </w:r>
    </w:p>
    <w:p w:rsidR="00F653BF" w:rsidRDefault="00F653BF" w:rsidP="0073031E">
      <w:pPr>
        <w:spacing w:line="480" w:lineRule="auto"/>
        <w:jc w:val="center"/>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653BF" w:rsidRDefault="00F653BF" w:rsidP="00F653BF">
      <w:pPr>
        <w:spacing w:line="480" w:lineRule="auto"/>
        <w:rPr>
          <w:rFonts w:ascii="Times New Roman" w:hAnsi="Times New Roman" w:cs="Times New Roman"/>
          <w:sz w:val="24"/>
          <w:szCs w:val="24"/>
        </w:rPr>
      </w:pPr>
    </w:p>
    <w:p w:rsidR="00F653BF" w:rsidRDefault="00F653BF" w:rsidP="00F653BF">
      <w:pPr>
        <w:spacing w:line="480" w:lineRule="auto"/>
        <w:rPr>
          <w:rFonts w:ascii="Times New Roman" w:hAnsi="Times New Roman" w:cs="Times New Roman"/>
          <w:sz w:val="24"/>
          <w:szCs w:val="24"/>
        </w:rPr>
      </w:pPr>
    </w:p>
    <w:p w:rsidR="00F653BF" w:rsidRDefault="00F653BF" w:rsidP="0073031E">
      <w:pPr>
        <w:spacing w:line="480" w:lineRule="auto"/>
        <w:jc w:val="center"/>
        <w:rPr>
          <w:rFonts w:ascii="Times New Roman" w:hAnsi="Times New Roman" w:cs="Times New Roman"/>
          <w:sz w:val="24"/>
          <w:szCs w:val="24"/>
        </w:rPr>
      </w:pPr>
    </w:p>
    <w:p w:rsidR="00FD5DE5" w:rsidRDefault="00FD5DE5" w:rsidP="0073031E">
      <w:pPr>
        <w:spacing w:line="480" w:lineRule="auto"/>
        <w:jc w:val="center"/>
        <w:rPr>
          <w:rFonts w:ascii="Times New Roman" w:hAnsi="Times New Roman" w:cs="Times New Roman"/>
          <w:sz w:val="24"/>
          <w:szCs w:val="24"/>
        </w:rPr>
      </w:pPr>
    </w:p>
    <w:p w:rsidR="00FD5DE5" w:rsidRPr="0073031E" w:rsidRDefault="00FD5DE5" w:rsidP="0073031E">
      <w:pPr>
        <w:spacing w:line="480" w:lineRule="auto"/>
        <w:jc w:val="center"/>
        <w:rPr>
          <w:rFonts w:ascii="Times New Roman" w:hAnsi="Times New Roman" w:cs="Times New Roman"/>
          <w:sz w:val="24"/>
          <w:szCs w:val="24"/>
        </w:rPr>
      </w:pPr>
    </w:p>
    <w:p w:rsidR="007C7EA5" w:rsidRPr="00F653BF" w:rsidRDefault="0073031E" w:rsidP="00F653BF">
      <w:pPr>
        <w:spacing w:line="480" w:lineRule="auto"/>
        <w:jc w:val="center"/>
        <w:rPr>
          <w:rFonts w:ascii="Times New Roman" w:hAnsi="Times New Roman" w:cs="Times New Roman"/>
          <w:b/>
          <w:sz w:val="24"/>
          <w:szCs w:val="24"/>
        </w:rPr>
      </w:pPr>
      <w:r w:rsidRPr="0073031E">
        <w:rPr>
          <w:rFonts w:ascii="Times New Roman" w:hAnsi="Times New Roman" w:cs="Times New Roman"/>
          <w:b/>
          <w:sz w:val="24"/>
          <w:szCs w:val="24"/>
        </w:rPr>
        <w:lastRenderedPageBreak/>
        <w:t>Health care executive summary</w:t>
      </w:r>
    </w:p>
    <w:p w:rsidR="00F458A9" w:rsidRPr="0073031E" w:rsidRDefault="00F653BF" w:rsidP="0073031E">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CF3131" w:rsidRPr="0073031E">
        <w:rPr>
          <w:rFonts w:ascii="Times New Roman" w:hAnsi="Times New Roman" w:cs="Times New Roman"/>
          <w:sz w:val="24"/>
          <w:szCs w:val="24"/>
        </w:rPr>
        <w:t xml:space="preserve">According to the World Health Organization, the activities that maintain, restore and promote health are called the health care delivery system. It grew to the larger group practices from the local family doctor. </w:t>
      </w:r>
      <w:r w:rsidR="00BF1600" w:rsidRPr="0073031E">
        <w:rPr>
          <w:rFonts w:ascii="Times New Roman" w:hAnsi="Times New Roman" w:cs="Times New Roman"/>
          <w:sz w:val="24"/>
          <w:szCs w:val="24"/>
        </w:rPr>
        <w:t xml:space="preserve">Earlier the patients only followed what their family doctor said and no other. Later </w:t>
      </w:r>
      <w:r w:rsidR="00BF1600" w:rsidRPr="0073031E">
        <w:rPr>
          <w:rFonts w:ascii="Times New Roman" w:hAnsi="Times New Roman" w:cs="Times New Roman"/>
          <w:noProof/>
          <w:sz w:val="24"/>
          <w:szCs w:val="24"/>
        </w:rPr>
        <w:t xml:space="preserve">there were advancements and hospitals </w:t>
      </w:r>
      <w:r w:rsidR="00393357" w:rsidRPr="0073031E">
        <w:rPr>
          <w:rFonts w:ascii="Times New Roman" w:hAnsi="Times New Roman" w:cs="Times New Roman"/>
          <w:noProof/>
          <w:sz w:val="24"/>
          <w:szCs w:val="24"/>
        </w:rPr>
        <w:t>coming</w:t>
      </w:r>
      <w:r w:rsidR="00BF1600" w:rsidRPr="0073031E">
        <w:rPr>
          <w:rFonts w:ascii="Times New Roman" w:hAnsi="Times New Roman" w:cs="Times New Roman"/>
          <w:sz w:val="24"/>
          <w:szCs w:val="24"/>
        </w:rPr>
        <w:t xml:space="preserve"> into </w:t>
      </w:r>
      <w:r w:rsidR="00FA346D" w:rsidRPr="0073031E">
        <w:rPr>
          <w:rFonts w:ascii="Times New Roman" w:hAnsi="Times New Roman" w:cs="Times New Roman"/>
          <w:sz w:val="24"/>
          <w:szCs w:val="24"/>
        </w:rPr>
        <w:t xml:space="preserve">the </w:t>
      </w:r>
      <w:r w:rsidR="00BF1600" w:rsidRPr="0073031E">
        <w:rPr>
          <w:rFonts w:ascii="Times New Roman" w:hAnsi="Times New Roman" w:cs="Times New Roman"/>
          <w:noProof/>
          <w:sz w:val="24"/>
          <w:szCs w:val="24"/>
        </w:rPr>
        <w:t>scene</w:t>
      </w:r>
      <w:r w:rsidR="00BF1600" w:rsidRPr="0073031E">
        <w:rPr>
          <w:rFonts w:ascii="Times New Roman" w:hAnsi="Times New Roman" w:cs="Times New Roman"/>
          <w:sz w:val="24"/>
          <w:szCs w:val="24"/>
        </w:rPr>
        <w:t xml:space="preserve"> so that it </w:t>
      </w:r>
      <w:r w:rsidR="00393357" w:rsidRPr="0073031E">
        <w:rPr>
          <w:rFonts w:ascii="Times New Roman" w:hAnsi="Times New Roman" w:cs="Times New Roman"/>
          <w:sz w:val="24"/>
          <w:szCs w:val="24"/>
        </w:rPr>
        <w:t>could</w:t>
      </w:r>
      <w:r w:rsidR="00BF1600" w:rsidRPr="0073031E">
        <w:rPr>
          <w:rFonts w:ascii="Times New Roman" w:hAnsi="Times New Roman" w:cs="Times New Roman"/>
          <w:sz w:val="24"/>
          <w:szCs w:val="24"/>
        </w:rPr>
        <w:t xml:space="preserve"> make the doctors </w:t>
      </w:r>
      <w:r w:rsidR="00393357" w:rsidRPr="0073031E">
        <w:rPr>
          <w:rFonts w:ascii="Times New Roman" w:hAnsi="Times New Roman" w:cs="Times New Roman"/>
          <w:sz w:val="24"/>
          <w:szCs w:val="24"/>
        </w:rPr>
        <w:t>work</w:t>
      </w:r>
      <w:r w:rsidR="00BF1600" w:rsidRPr="0073031E">
        <w:rPr>
          <w:rFonts w:ascii="Times New Roman" w:hAnsi="Times New Roman" w:cs="Times New Roman"/>
          <w:sz w:val="24"/>
          <w:szCs w:val="24"/>
        </w:rPr>
        <w:t xml:space="preserve"> </w:t>
      </w:r>
      <w:r w:rsidR="00BF1600" w:rsidRPr="0073031E">
        <w:rPr>
          <w:rFonts w:ascii="Times New Roman" w:hAnsi="Times New Roman" w:cs="Times New Roman"/>
          <w:noProof/>
          <w:sz w:val="24"/>
          <w:szCs w:val="24"/>
        </w:rPr>
        <w:t>eas</w:t>
      </w:r>
      <w:r w:rsidR="00FA346D" w:rsidRPr="0073031E">
        <w:rPr>
          <w:rFonts w:ascii="Times New Roman" w:hAnsi="Times New Roman" w:cs="Times New Roman"/>
          <w:noProof/>
          <w:sz w:val="24"/>
          <w:szCs w:val="24"/>
        </w:rPr>
        <w:t>il</w:t>
      </w:r>
      <w:r w:rsidR="00BF1600" w:rsidRPr="0073031E">
        <w:rPr>
          <w:rFonts w:ascii="Times New Roman" w:hAnsi="Times New Roman" w:cs="Times New Roman"/>
          <w:noProof/>
          <w:sz w:val="24"/>
          <w:szCs w:val="24"/>
        </w:rPr>
        <w:t>y</w:t>
      </w:r>
      <w:r w:rsidR="00BF1600" w:rsidRPr="0073031E">
        <w:rPr>
          <w:rFonts w:ascii="Times New Roman" w:hAnsi="Times New Roman" w:cs="Times New Roman"/>
          <w:sz w:val="24"/>
          <w:szCs w:val="24"/>
        </w:rPr>
        <w:t xml:space="preserve"> so that doctors can attend to their patients from a central place</w:t>
      </w:r>
      <w:r w:rsidR="00124ED2" w:rsidRPr="0073031E">
        <w:rPr>
          <w:rFonts w:ascii="Times New Roman" w:hAnsi="Times New Roman" w:cs="Times New Roman"/>
          <w:sz w:val="24"/>
          <w:szCs w:val="24"/>
        </w:rPr>
        <w:t xml:space="preserve"> </w:t>
      </w:r>
      <w:r w:rsidR="00124ED2" w:rsidRPr="0073031E">
        <w:rPr>
          <w:rFonts w:ascii="Times New Roman" w:hAnsi="Times New Roman" w:cs="Times New Roman"/>
          <w:color w:val="222222"/>
          <w:sz w:val="24"/>
          <w:szCs w:val="24"/>
          <w:shd w:val="clear" w:color="auto" w:fill="FFFFFF"/>
        </w:rPr>
        <w:t>(</w:t>
      </w:r>
      <w:proofErr w:type="spellStart"/>
      <w:r w:rsidR="00124ED2" w:rsidRPr="0073031E">
        <w:rPr>
          <w:rFonts w:ascii="Times New Roman" w:hAnsi="Times New Roman" w:cs="Times New Roman"/>
          <w:color w:val="222222"/>
          <w:sz w:val="24"/>
          <w:szCs w:val="24"/>
          <w:shd w:val="clear" w:color="auto" w:fill="FFFFFF"/>
        </w:rPr>
        <w:t>Atum</w:t>
      </w:r>
      <w:proofErr w:type="spellEnd"/>
      <w:r w:rsidR="00124ED2" w:rsidRPr="0073031E">
        <w:rPr>
          <w:rFonts w:ascii="Times New Roman" w:hAnsi="Times New Roman" w:cs="Times New Roman"/>
          <w:color w:val="222222"/>
          <w:sz w:val="24"/>
          <w:szCs w:val="24"/>
          <w:shd w:val="clear" w:color="auto" w:fill="FFFFFF"/>
        </w:rPr>
        <w:t xml:space="preserve"> </w:t>
      </w:r>
      <w:r w:rsidR="00124ED2" w:rsidRPr="0073031E">
        <w:rPr>
          <w:rFonts w:ascii="Times New Roman" w:hAnsi="Times New Roman" w:cs="Times New Roman"/>
          <w:i/>
          <w:color w:val="222222"/>
          <w:sz w:val="24"/>
          <w:szCs w:val="24"/>
          <w:shd w:val="clear" w:color="auto" w:fill="FFFFFF"/>
        </w:rPr>
        <w:t>et al</w:t>
      </w:r>
      <w:r w:rsidR="00124ED2" w:rsidRPr="0073031E">
        <w:rPr>
          <w:rFonts w:ascii="Times New Roman" w:hAnsi="Times New Roman" w:cs="Times New Roman"/>
          <w:color w:val="222222"/>
          <w:sz w:val="24"/>
          <w:szCs w:val="24"/>
          <w:shd w:val="clear" w:color="auto" w:fill="FFFFFF"/>
        </w:rPr>
        <w:t>, 2015)</w:t>
      </w:r>
      <w:r w:rsidR="00BF1600" w:rsidRPr="0073031E">
        <w:rPr>
          <w:rFonts w:ascii="Times New Roman" w:hAnsi="Times New Roman" w:cs="Times New Roman"/>
          <w:sz w:val="24"/>
          <w:szCs w:val="24"/>
        </w:rPr>
        <w:t xml:space="preserve">. </w:t>
      </w:r>
      <w:r w:rsidR="006A042A" w:rsidRPr="0073031E">
        <w:rPr>
          <w:rFonts w:ascii="Times New Roman" w:hAnsi="Times New Roman" w:cs="Times New Roman"/>
          <w:sz w:val="24"/>
          <w:szCs w:val="24"/>
        </w:rPr>
        <w:t xml:space="preserve">Those people who could pay the nurses and the doctor because they had money received their services. The Medicaid, Medicare </w:t>
      </w:r>
      <w:r w:rsidR="00216595" w:rsidRPr="0073031E">
        <w:rPr>
          <w:rFonts w:ascii="Times New Roman" w:hAnsi="Times New Roman" w:cs="Times New Roman"/>
          <w:sz w:val="24"/>
          <w:szCs w:val="24"/>
        </w:rPr>
        <w:t>and the</w:t>
      </w:r>
      <w:r w:rsidR="006A042A" w:rsidRPr="0073031E">
        <w:rPr>
          <w:rFonts w:ascii="Times New Roman" w:hAnsi="Times New Roman" w:cs="Times New Roman"/>
          <w:sz w:val="24"/>
          <w:szCs w:val="24"/>
        </w:rPr>
        <w:t xml:space="preserve"> employer-paid health insurance hence leading to pay for </w:t>
      </w:r>
      <w:r w:rsidR="006A042A" w:rsidRPr="0073031E">
        <w:rPr>
          <w:rFonts w:ascii="Times New Roman" w:hAnsi="Times New Roman" w:cs="Times New Roman"/>
          <w:noProof/>
          <w:sz w:val="24"/>
          <w:szCs w:val="24"/>
        </w:rPr>
        <w:t>health care</w:t>
      </w:r>
      <w:r w:rsidR="006A042A" w:rsidRPr="0073031E">
        <w:rPr>
          <w:rFonts w:ascii="Times New Roman" w:hAnsi="Times New Roman" w:cs="Times New Roman"/>
          <w:sz w:val="24"/>
          <w:szCs w:val="24"/>
        </w:rPr>
        <w:t xml:space="preserve">. </w:t>
      </w:r>
      <w:r w:rsidR="00AD66AF" w:rsidRPr="0073031E">
        <w:rPr>
          <w:rFonts w:ascii="Times New Roman" w:hAnsi="Times New Roman" w:cs="Times New Roman"/>
          <w:sz w:val="24"/>
          <w:szCs w:val="24"/>
        </w:rPr>
        <w:t xml:space="preserve"> Through the insurance </w:t>
      </w:r>
      <w:r w:rsidR="00AD66AF" w:rsidRPr="0073031E">
        <w:rPr>
          <w:rFonts w:ascii="Times New Roman" w:hAnsi="Times New Roman" w:cs="Times New Roman"/>
          <w:noProof/>
          <w:sz w:val="24"/>
          <w:szCs w:val="24"/>
        </w:rPr>
        <w:t>market</w:t>
      </w:r>
      <w:r w:rsidR="00FA346D" w:rsidRPr="0073031E">
        <w:rPr>
          <w:rFonts w:ascii="Times New Roman" w:hAnsi="Times New Roman" w:cs="Times New Roman"/>
          <w:noProof/>
          <w:sz w:val="24"/>
          <w:szCs w:val="24"/>
        </w:rPr>
        <w:t>,</w:t>
      </w:r>
      <w:r w:rsidR="00AD66AF" w:rsidRPr="0073031E">
        <w:rPr>
          <w:rFonts w:ascii="Times New Roman" w:hAnsi="Times New Roman" w:cs="Times New Roman"/>
          <w:sz w:val="24"/>
          <w:szCs w:val="24"/>
        </w:rPr>
        <w:t xml:space="preserve"> people could buy </w:t>
      </w:r>
      <w:r w:rsidR="00AD66AF" w:rsidRPr="0073031E">
        <w:rPr>
          <w:rFonts w:ascii="Times New Roman" w:hAnsi="Times New Roman" w:cs="Times New Roman"/>
          <w:noProof/>
          <w:sz w:val="24"/>
          <w:szCs w:val="24"/>
        </w:rPr>
        <w:t>health</w:t>
      </w:r>
      <w:r w:rsidR="00AD66AF" w:rsidRPr="0073031E">
        <w:rPr>
          <w:rFonts w:ascii="Times New Roman" w:hAnsi="Times New Roman" w:cs="Times New Roman"/>
          <w:sz w:val="24"/>
          <w:szCs w:val="24"/>
        </w:rPr>
        <w:t xml:space="preserve"> insurance </w:t>
      </w:r>
      <w:r w:rsidR="00FA346D" w:rsidRPr="0073031E">
        <w:rPr>
          <w:rFonts w:ascii="Times New Roman" w:hAnsi="Times New Roman" w:cs="Times New Roman"/>
          <w:noProof/>
          <w:sz w:val="24"/>
          <w:szCs w:val="24"/>
        </w:rPr>
        <w:t>before</w:t>
      </w:r>
      <w:r w:rsidR="00AD66AF" w:rsidRPr="0073031E">
        <w:rPr>
          <w:rFonts w:ascii="Times New Roman" w:hAnsi="Times New Roman" w:cs="Times New Roman"/>
          <w:sz w:val="24"/>
          <w:szCs w:val="24"/>
        </w:rPr>
        <w:t xml:space="preserve"> affordable act care. </w:t>
      </w:r>
      <w:r w:rsidR="00FD6E1F" w:rsidRPr="0073031E">
        <w:rPr>
          <w:rFonts w:ascii="Times New Roman" w:hAnsi="Times New Roman" w:cs="Times New Roman"/>
          <w:sz w:val="24"/>
          <w:szCs w:val="24"/>
        </w:rPr>
        <w:t xml:space="preserve">Other than the united states, most industrialized countries had the universal health care coverage for its residents. </w:t>
      </w:r>
      <w:r w:rsidR="000270EE" w:rsidRPr="0073031E">
        <w:rPr>
          <w:rFonts w:ascii="Times New Roman" w:hAnsi="Times New Roman" w:cs="Times New Roman"/>
          <w:sz w:val="24"/>
          <w:szCs w:val="24"/>
        </w:rPr>
        <w:t xml:space="preserve">New ways of paying the doctors </w:t>
      </w:r>
      <w:r w:rsidR="000270EE" w:rsidRPr="0073031E">
        <w:rPr>
          <w:rFonts w:ascii="Times New Roman" w:hAnsi="Times New Roman" w:cs="Times New Roman"/>
          <w:noProof/>
          <w:sz w:val="24"/>
          <w:szCs w:val="24"/>
        </w:rPr>
        <w:t>w</w:t>
      </w:r>
      <w:r w:rsidR="00FA346D" w:rsidRPr="0073031E">
        <w:rPr>
          <w:rFonts w:ascii="Times New Roman" w:hAnsi="Times New Roman" w:cs="Times New Roman"/>
          <w:noProof/>
          <w:sz w:val="24"/>
          <w:szCs w:val="24"/>
        </w:rPr>
        <w:t>ere</w:t>
      </w:r>
      <w:r w:rsidR="000270EE" w:rsidRPr="0073031E">
        <w:rPr>
          <w:rFonts w:ascii="Times New Roman" w:hAnsi="Times New Roman" w:cs="Times New Roman"/>
          <w:noProof/>
          <w:sz w:val="24"/>
          <w:szCs w:val="24"/>
        </w:rPr>
        <w:t xml:space="preserve"> established</w:t>
      </w:r>
      <w:r w:rsidR="000270EE" w:rsidRPr="0073031E">
        <w:rPr>
          <w:rFonts w:ascii="Times New Roman" w:hAnsi="Times New Roman" w:cs="Times New Roman"/>
          <w:sz w:val="24"/>
          <w:szCs w:val="24"/>
        </w:rPr>
        <w:t xml:space="preserve"> by the </w:t>
      </w:r>
      <w:r w:rsidR="009A5246" w:rsidRPr="0073031E">
        <w:rPr>
          <w:rFonts w:ascii="Times New Roman" w:hAnsi="Times New Roman" w:cs="Times New Roman"/>
          <w:sz w:val="24"/>
          <w:szCs w:val="24"/>
        </w:rPr>
        <w:t>Medicare</w:t>
      </w:r>
      <w:r w:rsidR="000270EE" w:rsidRPr="0073031E">
        <w:rPr>
          <w:rFonts w:ascii="Times New Roman" w:hAnsi="Times New Roman" w:cs="Times New Roman"/>
          <w:sz w:val="24"/>
          <w:szCs w:val="24"/>
        </w:rPr>
        <w:t xml:space="preserve"> access and CHIP reauthorization act (MACRA</w:t>
      </w:r>
      <w:r w:rsidR="000270EE" w:rsidRPr="0073031E">
        <w:rPr>
          <w:rFonts w:ascii="Times New Roman" w:hAnsi="Times New Roman" w:cs="Times New Roman"/>
          <w:noProof/>
          <w:sz w:val="24"/>
          <w:szCs w:val="24"/>
        </w:rPr>
        <w:t>)</w:t>
      </w:r>
      <w:r w:rsidR="000270EE" w:rsidRPr="0073031E">
        <w:rPr>
          <w:rFonts w:ascii="Times New Roman" w:hAnsi="Times New Roman" w:cs="Times New Roman"/>
          <w:sz w:val="24"/>
          <w:szCs w:val="24"/>
        </w:rPr>
        <w:t xml:space="preserve"> </w:t>
      </w:r>
      <w:r w:rsidR="000270EE" w:rsidRPr="0073031E">
        <w:rPr>
          <w:rFonts w:ascii="Times New Roman" w:hAnsi="Times New Roman" w:cs="Times New Roman"/>
          <w:noProof/>
          <w:sz w:val="24"/>
          <w:szCs w:val="24"/>
        </w:rPr>
        <w:t>and</w:t>
      </w:r>
      <w:r w:rsidR="000270EE" w:rsidRPr="0073031E">
        <w:rPr>
          <w:rFonts w:ascii="Times New Roman" w:hAnsi="Times New Roman" w:cs="Times New Roman"/>
          <w:sz w:val="24"/>
          <w:szCs w:val="24"/>
        </w:rPr>
        <w:t xml:space="preserve"> </w:t>
      </w:r>
      <w:r w:rsidR="00FA346D" w:rsidRPr="0073031E">
        <w:rPr>
          <w:rFonts w:ascii="Times New Roman" w:hAnsi="Times New Roman" w:cs="Times New Roman"/>
          <w:noProof/>
          <w:sz w:val="24"/>
          <w:szCs w:val="24"/>
        </w:rPr>
        <w:t>are</w:t>
      </w:r>
      <w:r w:rsidR="000270EE" w:rsidRPr="0073031E">
        <w:rPr>
          <w:rFonts w:ascii="Times New Roman" w:hAnsi="Times New Roman" w:cs="Times New Roman"/>
          <w:noProof/>
          <w:sz w:val="24"/>
          <w:szCs w:val="24"/>
        </w:rPr>
        <w:t xml:space="preserve"> aimed</w:t>
      </w:r>
      <w:r w:rsidR="000270EE" w:rsidRPr="0073031E">
        <w:rPr>
          <w:rFonts w:ascii="Times New Roman" w:hAnsi="Times New Roman" w:cs="Times New Roman"/>
          <w:sz w:val="24"/>
          <w:szCs w:val="24"/>
        </w:rPr>
        <w:t xml:space="preserve"> at promo</w:t>
      </w:r>
      <w:r w:rsidR="003727F9" w:rsidRPr="0073031E">
        <w:rPr>
          <w:rFonts w:ascii="Times New Roman" w:hAnsi="Times New Roman" w:cs="Times New Roman"/>
          <w:sz w:val="24"/>
          <w:szCs w:val="24"/>
        </w:rPr>
        <w:t xml:space="preserve">ting </w:t>
      </w:r>
      <w:r w:rsidR="003727F9" w:rsidRPr="0073031E">
        <w:rPr>
          <w:rFonts w:ascii="Times New Roman" w:hAnsi="Times New Roman" w:cs="Times New Roman"/>
          <w:noProof/>
          <w:sz w:val="24"/>
          <w:szCs w:val="24"/>
        </w:rPr>
        <w:t>high</w:t>
      </w:r>
      <w:r w:rsidR="00FA346D" w:rsidRPr="0073031E">
        <w:rPr>
          <w:rFonts w:ascii="Times New Roman" w:hAnsi="Times New Roman" w:cs="Times New Roman"/>
          <w:noProof/>
          <w:sz w:val="24"/>
          <w:szCs w:val="24"/>
        </w:rPr>
        <w:t>-</w:t>
      </w:r>
      <w:r w:rsidR="003727F9" w:rsidRPr="0073031E">
        <w:rPr>
          <w:rFonts w:ascii="Times New Roman" w:hAnsi="Times New Roman" w:cs="Times New Roman"/>
          <w:noProof/>
          <w:sz w:val="24"/>
          <w:szCs w:val="24"/>
        </w:rPr>
        <w:t>quality</w:t>
      </w:r>
      <w:r w:rsidR="003727F9" w:rsidRPr="0073031E">
        <w:rPr>
          <w:rFonts w:ascii="Times New Roman" w:hAnsi="Times New Roman" w:cs="Times New Roman"/>
          <w:sz w:val="24"/>
          <w:szCs w:val="24"/>
        </w:rPr>
        <w:t xml:space="preserve"> patient care which helped to reduce waste and inefficiency. </w:t>
      </w:r>
      <w:r w:rsidR="002326FD" w:rsidRPr="0073031E">
        <w:rPr>
          <w:rFonts w:ascii="Times New Roman" w:hAnsi="Times New Roman" w:cs="Times New Roman"/>
          <w:sz w:val="24"/>
          <w:szCs w:val="24"/>
        </w:rPr>
        <w:t xml:space="preserve">An estimate of 30% of health expenditure </w:t>
      </w:r>
      <w:r w:rsidR="002326FD" w:rsidRPr="0073031E">
        <w:rPr>
          <w:rFonts w:ascii="Times New Roman" w:hAnsi="Times New Roman" w:cs="Times New Roman"/>
          <w:noProof/>
          <w:sz w:val="24"/>
          <w:szCs w:val="24"/>
        </w:rPr>
        <w:t>was wasted</w:t>
      </w:r>
      <w:r w:rsidR="002326FD" w:rsidRPr="0073031E">
        <w:rPr>
          <w:rFonts w:ascii="Times New Roman" w:hAnsi="Times New Roman" w:cs="Times New Roman"/>
          <w:sz w:val="24"/>
          <w:szCs w:val="24"/>
        </w:rPr>
        <w:t xml:space="preserve"> on excessive administrative costs, fraud</w:t>
      </w:r>
      <w:r w:rsidR="00FA346D" w:rsidRPr="0073031E">
        <w:rPr>
          <w:rFonts w:ascii="Times New Roman" w:hAnsi="Times New Roman" w:cs="Times New Roman"/>
          <w:sz w:val="24"/>
          <w:szCs w:val="24"/>
        </w:rPr>
        <w:t>,</w:t>
      </w:r>
      <w:r w:rsidR="002326FD" w:rsidRPr="0073031E">
        <w:rPr>
          <w:rFonts w:ascii="Times New Roman" w:hAnsi="Times New Roman" w:cs="Times New Roman"/>
          <w:sz w:val="24"/>
          <w:szCs w:val="24"/>
        </w:rPr>
        <w:t xml:space="preserve"> </w:t>
      </w:r>
      <w:r w:rsidR="002326FD" w:rsidRPr="0073031E">
        <w:rPr>
          <w:rFonts w:ascii="Times New Roman" w:hAnsi="Times New Roman" w:cs="Times New Roman"/>
          <w:noProof/>
          <w:sz w:val="24"/>
          <w:szCs w:val="24"/>
        </w:rPr>
        <w:t>and</w:t>
      </w:r>
      <w:r w:rsidR="002326FD" w:rsidRPr="0073031E">
        <w:rPr>
          <w:rFonts w:ascii="Times New Roman" w:hAnsi="Times New Roman" w:cs="Times New Roman"/>
          <w:sz w:val="24"/>
          <w:szCs w:val="24"/>
        </w:rPr>
        <w:t xml:space="preserve"> unnecessary services, according to the report of 2012 by the Institute of Medicine (IOM)</w:t>
      </w:r>
      <w:r w:rsidR="008B2C2A" w:rsidRPr="0073031E">
        <w:rPr>
          <w:rFonts w:ascii="Times New Roman" w:hAnsi="Times New Roman" w:cs="Times New Roman"/>
          <w:sz w:val="24"/>
          <w:szCs w:val="24"/>
        </w:rPr>
        <w:t>. The aim of improved efficiency in the care of health should be central to the feature of reform efforts</w:t>
      </w:r>
      <w:r w:rsidR="00124ED2" w:rsidRPr="0073031E">
        <w:rPr>
          <w:rFonts w:ascii="Times New Roman" w:hAnsi="Times New Roman" w:cs="Times New Roman"/>
          <w:sz w:val="24"/>
          <w:szCs w:val="24"/>
        </w:rPr>
        <w:t xml:space="preserve"> </w:t>
      </w:r>
      <w:r w:rsidR="00124ED2" w:rsidRPr="0073031E">
        <w:rPr>
          <w:rFonts w:ascii="Times New Roman" w:hAnsi="Times New Roman" w:cs="Times New Roman"/>
          <w:color w:val="222222"/>
          <w:sz w:val="24"/>
          <w:szCs w:val="24"/>
          <w:shd w:val="clear" w:color="auto" w:fill="FFFFFF"/>
        </w:rPr>
        <w:t>(</w:t>
      </w:r>
      <w:proofErr w:type="spellStart"/>
      <w:r w:rsidR="00124ED2" w:rsidRPr="0073031E">
        <w:rPr>
          <w:rFonts w:ascii="Times New Roman" w:hAnsi="Times New Roman" w:cs="Times New Roman"/>
          <w:color w:val="222222"/>
          <w:sz w:val="24"/>
          <w:szCs w:val="24"/>
          <w:shd w:val="clear" w:color="auto" w:fill="FFFFFF"/>
        </w:rPr>
        <w:t>Atum</w:t>
      </w:r>
      <w:proofErr w:type="spellEnd"/>
      <w:r w:rsidR="00124ED2" w:rsidRPr="0073031E">
        <w:rPr>
          <w:rFonts w:ascii="Times New Roman" w:hAnsi="Times New Roman" w:cs="Times New Roman"/>
          <w:color w:val="222222"/>
          <w:sz w:val="24"/>
          <w:szCs w:val="24"/>
          <w:shd w:val="clear" w:color="auto" w:fill="FFFFFF"/>
        </w:rPr>
        <w:t xml:space="preserve"> </w:t>
      </w:r>
      <w:r w:rsidR="00124ED2" w:rsidRPr="0073031E">
        <w:rPr>
          <w:rFonts w:ascii="Times New Roman" w:hAnsi="Times New Roman" w:cs="Times New Roman"/>
          <w:i/>
          <w:color w:val="222222"/>
          <w:sz w:val="24"/>
          <w:szCs w:val="24"/>
          <w:shd w:val="clear" w:color="auto" w:fill="FFFFFF"/>
        </w:rPr>
        <w:t>et al</w:t>
      </w:r>
      <w:r w:rsidR="00124ED2" w:rsidRPr="0073031E">
        <w:rPr>
          <w:rFonts w:ascii="Times New Roman" w:hAnsi="Times New Roman" w:cs="Times New Roman"/>
          <w:color w:val="222222"/>
          <w:sz w:val="24"/>
          <w:szCs w:val="24"/>
          <w:shd w:val="clear" w:color="auto" w:fill="FFFFFF"/>
        </w:rPr>
        <w:t>, 2015)</w:t>
      </w:r>
      <w:r w:rsidR="008B2C2A" w:rsidRPr="0073031E">
        <w:rPr>
          <w:rFonts w:ascii="Times New Roman" w:hAnsi="Times New Roman" w:cs="Times New Roman"/>
          <w:sz w:val="24"/>
          <w:szCs w:val="24"/>
        </w:rPr>
        <w:t>. To set in motion changes that lead to continuous improvement is the key to any productive care of delivery process which will help reduce the cost that is rising without diminishing the health care quality</w:t>
      </w:r>
      <w:r w:rsidR="00124ED2" w:rsidRPr="0073031E">
        <w:rPr>
          <w:rFonts w:ascii="Times New Roman" w:hAnsi="Times New Roman" w:cs="Times New Roman"/>
          <w:sz w:val="24"/>
          <w:szCs w:val="24"/>
        </w:rPr>
        <w:t xml:space="preserve"> </w:t>
      </w:r>
      <w:r w:rsidR="00124ED2" w:rsidRPr="0073031E">
        <w:rPr>
          <w:rFonts w:ascii="Times New Roman" w:hAnsi="Times New Roman" w:cs="Times New Roman"/>
          <w:color w:val="222222"/>
          <w:sz w:val="24"/>
          <w:szCs w:val="24"/>
          <w:shd w:val="clear" w:color="auto" w:fill="FFFFFF"/>
        </w:rPr>
        <w:t>(</w:t>
      </w:r>
      <w:proofErr w:type="spellStart"/>
      <w:r w:rsidR="00124ED2" w:rsidRPr="0073031E">
        <w:rPr>
          <w:rFonts w:ascii="Times New Roman" w:hAnsi="Times New Roman" w:cs="Times New Roman"/>
          <w:color w:val="222222"/>
          <w:sz w:val="24"/>
          <w:szCs w:val="24"/>
          <w:shd w:val="clear" w:color="auto" w:fill="FFFFFF"/>
        </w:rPr>
        <w:t>Atum</w:t>
      </w:r>
      <w:proofErr w:type="spellEnd"/>
      <w:r w:rsidR="00124ED2" w:rsidRPr="0073031E">
        <w:rPr>
          <w:rFonts w:ascii="Times New Roman" w:hAnsi="Times New Roman" w:cs="Times New Roman"/>
          <w:color w:val="222222"/>
          <w:sz w:val="24"/>
          <w:szCs w:val="24"/>
          <w:shd w:val="clear" w:color="auto" w:fill="FFFFFF"/>
        </w:rPr>
        <w:t xml:space="preserve"> </w:t>
      </w:r>
      <w:r w:rsidR="00124ED2" w:rsidRPr="0073031E">
        <w:rPr>
          <w:rFonts w:ascii="Times New Roman" w:hAnsi="Times New Roman" w:cs="Times New Roman"/>
          <w:i/>
          <w:color w:val="222222"/>
          <w:sz w:val="24"/>
          <w:szCs w:val="24"/>
          <w:shd w:val="clear" w:color="auto" w:fill="FFFFFF"/>
        </w:rPr>
        <w:t>et al</w:t>
      </w:r>
      <w:r w:rsidR="00124ED2" w:rsidRPr="0073031E">
        <w:rPr>
          <w:rFonts w:ascii="Times New Roman" w:hAnsi="Times New Roman" w:cs="Times New Roman"/>
          <w:color w:val="222222"/>
          <w:sz w:val="24"/>
          <w:szCs w:val="24"/>
          <w:shd w:val="clear" w:color="auto" w:fill="FFFFFF"/>
        </w:rPr>
        <w:t>, 2015)</w:t>
      </w:r>
      <w:r w:rsidR="008B2C2A" w:rsidRPr="0073031E">
        <w:rPr>
          <w:rFonts w:ascii="Times New Roman" w:hAnsi="Times New Roman" w:cs="Times New Roman"/>
          <w:sz w:val="24"/>
          <w:szCs w:val="24"/>
        </w:rPr>
        <w:t xml:space="preserve">. </w:t>
      </w:r>
      <w:r w:rsidR="004C5E40" w:rsidRPr="0073031E">
        <w:rPr>
          <w:rFonts w:ascii="Times New Roman" w:hAnsi="Times New Roman" w:cs="Times New Roman"/>
          <w:sz w:val="24"/>
          <w:szCs w:val="24"/>
        </w:rPr>
        <w:t xml:space="preserve"> ACA and MACRA approaches </w:t>
      </w:r>
      <w:r w:rsidR="004C5E40" w:rsidRPr="0073031E">
        <w:rPr>
          <w:rFonts w:ascii="Times New Roman" w:hAnsi="Times New Roman" w:cs="Times New Roman"/>
          <w:noProof/>
          <w:sz w:val="24"/>
          <w:szCs w:val="24"/>
        </w:rPr>
        <w:t>assume</w:t>
      </w:r>
      <w:r w:rsidR="004C5E40" w:rsidRPr="0073031E">
        <w:rPr>
          <w:rFonts w:ascii="Times New Roman" w:hAnsi="Times New Roman" w:cs="Times New Roman"/>
          <w:sz w:val="24"/>
          <w:szCs w:val="24"/>
        </w:rPr>
        <w:t xml:space="preserve"> that the federal government has the know-how and authority to set </w:t>
      </w:r>
      <w:r w:rsidR="00FA346D" w:rsidRPr="0073031E">
        <w:rPr>
          <w:rFonts w:ascii="Times New Roman" w:hAnsi="Times New Roman" w:cs="Times New Roman"/>
          <w:sz w:val="24"/>
          <w:szCs w:val="24"/>
        </w:rPr>
        <w:t xml:space="preserve">a </w:t>
      </w:r>
      <w:r w:rsidR="004C5E40" w:rsidRPr="0073031E">
        <w:rPr>
          <w:rFonts w:ascii="Times New Roman" w:hAnsi="Times New Roman" w:cs="Times New Roman"/>
          <w:noProof/>
          <w:sz w:val="24"/>
          <w:szCs w:val="24"/>
        </w:rPr>
        <w:t>rule</w:t>
      </w:r>
      <w:r w:rsidR="004C5E40" w:rsidRPr="0073031E">
        <w:rPr>
          <w:rFonts w:ascii="Times New Roman" w:hAnsi="Times New Roman" w:cs="Times New Roman"/>
          <w:sz w:val="24"/>
          <w:szCs w:val="24"/>
        </w:rPr>
        <w:t xml:space="preserve"> that will have higher value care and the </w:t>
      </w:r>
      <w:r w:rsidR="00A51A09" w:rsidRPr="0073031E">
        <w:rPr>
          <w:rFonts w:ascii="Times New Roman" w:hAnsi="Times New Roman" w:cs="Times New Roman"/>
          <w:sz w:val="24"/>
          <w:szCs w:val="24"/>
        </w:rPr>
        <w:t>way providers</w:t>
      </w:r>
      <w:r w:rsidR="004C5E40" w:rsidRPr="0073031E">
        <w:rPr>
          <w:rFonts w:ascii="Times New Roman" w:hAnsi="Times New Roman" w:cs="Times New Roman"/>
          <w:sz w:val="24"/>
          <w:szCs w:val="24"/>
        </w:rPr>
        <w:t xml:space="preserve"> care for the patients redefined.  </w:t>
      </w:r>
    </w:p>
    <w:p w:rsidR="004D3E94" w:rsidRPr="0073031E" w:rsidRDefault="00F653BF" w:rsidP="0073031E">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4D3E94" w:rsidRPr="0073031E">
        <w:rPr>
          <w:rFonts w:ascii="Times New Roman" w:hAnsi="Times New Roman" w:cs="Times New Roman"/>
          <w:sz w:val="24"/>
          <w:szCs w:val="24"/>
        </w:rPr>
        <w:t xml:space="preserve">Urgent reforms </w:t>
      </w:r>
      <w:r w:rsidR="004D3E94" w:rsidRPr="0073031E">
        <w:rPr>
          <w:rFonts w:ascii="Times New Roman" w:hAnsi="Times New Roman" w:cs="Times New Roman"/>
          <w:noProof/>
          <w:sz w:val="24"/>
          <w:szCs w:val="24"/>
        </w:rPr>
        <w:t>are needed</w:t>
      </w:r>
      <w:r w:rsidR="004D3E94" w:rsidRPr="0073031E">
        <w:rPr>
          <w:rFonts w:ascii="Times New Roman" w:hAnsi="Times New Roman" w:cs="Times New Roman"/>
          <w:sz w:val="24"/>
          <w:szCs w:val="24"/>
        </w:rPr>
        <w:t xml:space="preserve"> due to the significant challenges faced by the united states health care system. </w:t>
      </w:r>
      <w:r w:rsidR="009832BE" w:rsidRPr="0073031E">
        <w:rPr>
          <w:rFonts w:ascii="Times New Roman" w:hAnsi="Times New Roman" w:cs="Times New Roman"/>
          <w:sz w:val="24"/>
          <w:szCs w:val="24"/>
        </w:rPr>
        <w:t xml:space="preserve">Approximately 46 million Americans who are uninsured and those who </w:t>
      </w:r>
      <w:r w:rsidR="009832BE" w:rsidRPr="0073031E">
        <w:rPr>
          <w:rFonts w:ascii="Times New Roman" w:hAnsi="Times New Roman" w:cs="Times New Roman"/>
          <w:sz w:val="24"/>
          <w:szCs w:val="24"/>
        </w:rPr>
        <w:lastRenderedPageBreak/>
        <w:t xml:space="preserve">are insured who face the experience the rapid increase in out of pocket and premium costs are rightly focused. </w:t>
      </w:r>
      <w:r w:rsidR="00404647" w:rsidRPr="0073031E">
        <w:rPr>
          <w:rFonts w:ascii="Times New Roman" w:hAnsi="Times New Roman" w:cs="Times New Roman"/>
          <w:sz w:val="24"/>
          <w:szCs w:val="24"/>
        </w:rPr>
        <w:t xml:space="preserve">Ways to newly invest funds </w:t>
      </w:r>
      <w:r w:rsidR="00FA346D" w:rsidRPr="0073031E">
        <w:rPr>
          <w:rFonts w:ascii="Times New Roman" w:hAnsi="Times New Roman" w:cs="Times New Roman"/>
          <w:noProof/>
          <w:sz w:val="24"/>
          <w:szCs w:val="24"/>
        </w:rPr>
        <w:t>in decreasing</w:t>
      </w:r>
      <w:r w:rsidR="00404647" w:rsidRPr="0073031E">
        <w:rPr>
          <w:rFonts w:ascii="Times New Roman" w:hAnsi="Times New Roman" w:cs="Times New Roman"/>
          <w:noProof/>
          <w:sz w:val="24"/>
          <w:szCs w:val="24"/>
        </w:rPr>
        <w:t xml:space="preserve"> the number of American citizens without insurance cover by the Obama administration and the </w:t>
      </w:r>
      <w:r w:rsidR="00FA346D" w:rsidRPr="0073031E">
        <w:rPr>
          <w:rFonts w:ascii="Times New Roman" w:hAnsi="Times New Roman" w:cs="Times New Roman"/>
          <w:noProof/>
          <w:sz w:val="24"/>
          <w:szCs w:val="24"/>
        </w:rPr>
        <w:t>C</w:t>
      </w:r>
      <w:r w:rsidR="00404647" w:rsidRPr="0073031E">
        <w:rPr>
          <w:rFonts w:ascii="Times New Roman" w:hAnsi="Times New Roman" w:cs="Times New Roman"/>
          <w:noProof/>
          <w:sz w:val="24"/>
          <w:szCs w:val="24"/>
        </w:rPr>
        <w:t>ongress</w:t>
      </w:r>
      <w:r w:rsidR="00124ED2" w:rsidRPr="0073031E">
        <w:rPr>
          <w:rFonts w:ascii="Times New Roman" w:hAnsi="Times New Roman" w:cs="Times New Roman"/>
          <w:noProof/>
          <w:sz w:val="24"/>
          <w:szCs w:val="24"/>
        </w:rPr>
        <w:t xml:space="preserve"> </w:t>
      </w:r>
      <w:r w:rsidR="00124ED2" w:rsidRPr="0073031E">
        <w:rPr>
          <w:rFonts w:ascii="Times New Roman" w:hAnsi="Times New Roman" w:cs="Times New Roman"/>
          <w:color w:val="222222"/>
          <w:sz w:val="24"/>
          <w:szCs w:val="24"/>
          <w:shd w:val="clear" w:color="auto" w:fill="FFFFFF"/>
        </w:rPr>
        <w:t>(Obama, 2016)</w:t>
      </w:r>
      <w:r w:rsidR="00404647" w:rsidRPr="0073031E">
        <w:rPr>
          <w:rFonts w:ascii="Times New Roman" w:hAnsi="Times New Roman" w:cs="Times New Roman"/>
          <w:sz w:val="24"/>
          <w:szCs w:val="24"/>
        </w:rPr>
        <w:t xml:space="preserve">. Shortfalls of the quality and efficiency of care that brings about poor health outcomes and increased costs should </w:t>
      </w:r>
      <w:r w:rsidR="00404647" w:rsidRPr="0073031E">
        <w:rPr>
          <w:rFonts w:ascii="Times New Roman" w:hAnsi="Times New Roman" w:cs="Times New Roman"/>
          <w:noProof/>
          <w:sz w:val="24"/>
          <w:szCs w:val="24"/>
        </w:rPr>
        <w:t>be addressed</w:t>
      </w:r>
      <w:r w:rsidR="00404647" w:rsidRPr="0073031E">
        <w:rPr>
          <w:rFonts w:ascii="Times New Roman" w:hAnsi="Times New Roman" w:cs="Times New Roman"/>
          <w:sz w:val="24"/>
          <w:szCs w:val="24"/>
        </w:rPr>
        <w:t xml:space="preserve"> simultaneously. </w:t>
      </w:r>
      <w:r w:rsidR="00365DD1" w:rsidRPr="0073031E">
        <w:rPr>
          <w:rFonts w:ascii="Times New Roman" w:hAnsi="Times New Roman" w:cs="Times New Roman"/>
          <w:sz w:val="24"/>
          <w:szCs w:val="24"/>
        </w:rPr>
        <w:t xml:space="preserve">Doubts on the sustainability and feasibility of the </w:t>
      </w:r>
      <w:r w:rsidR="00365DD1" w:rsidRPr="0073031E">
        <w:rPr>
          <w:rFonts w:ascii="Times New Roman" w:hAnsi="Times New Roman" w:cs="Times New Roman"/>
          <w:noProof/>
          <w:sz w:val="24"/>
          <w:szCs w:val="24"/>
        </w:rPr>
        <w:t>expan</w:t>
      </w:r>
      <w:r w:rsidR="00FA346D" w:rsidRPr="0073031E">
        <w:rPr>
          <w:rFonts w:ascii="Times New Roman" w:hAnsi="Times New Roman" w:cs="Times New Roman"/>
          <w:noProof/>
          <w:sz w:val="24"/>
          <w:szCs w:val="24"/>
        </w:rPr>
        <w:t>ded</w:t>
      </w:r>
      <w:r w:rsidR="00365DD1" w:rsidRPr="0073031E">
        <w:rPr>
          <w:rFonts w:ascii="Times New Roman" w:hAnsi="Times New Roman" w:cs="Times New Roman"/>
          <w:sz w:val="24"/>
          <w:szCs w:val="24"/>
        </w:rPr>
        <w:t xml:space="preserve"> coverage </w:t>
      </w:r>
      <w:r w:rsidR="00FA346D" w:rsidRPr="0073031E">
        <w:rPr>
          <w:rFonts w:ascii="Times New Roman" w:hAnsi="Times New Roman" w:cs="Times New Roman"/>
          <w:noProof/>
          <w:sz w:val="24"/>
          <w:szCs w:val="24"/>
        </w:rPr>
        <w:t>are</w:t>
      </w:r>
      <w:r w:rsidR="00365DD1" w:rsidRPr="0073031E">
        <w:rPr>
          <w:rFonts w:ascii="Times New Roman" w:hAnsi="Times New Roman" w:cs="Times New Roman"/>
          <w:noProof/>
          <w:sz w:val="24"/>
          <w:szCs w:val="24"/>
        </w:rPr>
        <w:t xml:space="preserve"> cast</w:t>
      </w:r>
      <w:r w:rsidR="00365DD1" w:rsidRPr="0073031E">
        <w:rPr>
          <w:rFonts w:ascii="Times New Roman" w:hAnsi="Times New Roman" w:cs="Times New Roman"/>
          <w:sz w:val="24"/>
          <w:szCs w:val="24"/>
        </w:rPr>
        <w:t xml:space="preserve"> when things </w:t>
      </w:r>
      <w:r w:rsidR="00365DD1" w:rsidRPr="0073031E">
        <w:rPr>
          <w:rFonts w:ascii="Times New Roman" w:hAnsi="Times New Roman" w:cs="Times New Roman"/>
          <w:noProof/>
          <w:sz w:val="24"/>
          <w:szCs w:val="24"/>
        </w:rPr>
        <w:t>are done</w:t>
      </w:r>
      <w:r w:rsidR="00365DD1" w:rsidRPr="0073031E">
        <w:rPr>
          <w:rFonts w:ascii="Times New Roman" w:hAnsi="Times New Roman" w:cs="Times New Roman"/>
          <w:sz w:val="24"/>
          <w:szCs w:val="24"/>
        </w:rPr>
        <w:t xml:space="preserve"> otherwise. Thus even those people who have insurance coverage access experience large gaps in the current system of health care. </w:t>
      </w:r>
      <w:r w:rsidR="007032FC" w:rsidRPr="0073031E">
        <w:rPr>
          <w:rFonts w:ascii="Times New Roman" w:hAnsi="Times New Roman" w:cs="Times New Roman"/>
          <w:sz w:val="24"/>
          <w:szCs w:val="24"/>
        </w:rPr>
        <w:t xml:space="preserve"> Even though the united states </w:t>
      </w:r>
      <w:r w:rsidR="007032FC" w:rsidRPr="0073031E">
        <w:rPr>
          <w:rFonts w:ascii="Times New Roman" w:hAnsi="Times New Roman" w:cs="Times New Roman"/>
          <w:noProof/>
          <w:sz w:val="24"/>
          <w:szCs w:val="24"/>
        </w:rPr>
        <w:t>set</w:t>
      </w:r>
      <w:r w:rsidR="007032FC" w:rsidRPr="0073031E">
        <w:rPr>
          <w:rFonts w:ascii="Times New Roman" w:hAnsi="Times New Roman" w:cs="Times New Roman"/>
          <w:sz w:val="24"/>
          <w:szCs w:val="24"/>
        </w:rPr>
        <w:t xml:space="preserve"> aside more money for individuals care of health, it </w:t>
      </w:r>
      <w:r w:rsidR="007032FC" w:rsidRPr="0073031E">
        <w:rPr>
          <w:rFonts w:ascii="Times New Roman" w:hAnsi="Times New Roman" w:cs="Times New Roman"/>
          <w:noProof/>
          <w:sz w:val="24"/>
          <w:szCs w:val="24"/>
        </w:rPr>
        <w:t>is evidenced</w:t>
      </w:r>
      <w:r w:rsidR="007032FC" w:rsidRPr="0073031E">
        <w:rPr>
          <w:rFonts w:ascii="Times New Roman" w:hAnsi="Times New Roman" w:cs="Times New Roman"/>
          <w:sz w:val="24"/>
          <w:szCs w:val="24"/>
        </w:rPr>
        <w:t xml:space="preserve"> that Americans often do not get the care they need than any other nation in the world</w:t>
      </w:r>
      <w:r w:rsidR="00124ED2" w:rsidRPr="0073031E">
        <w:rPr>
          <w:rFonts w:ascii="Times New Roman" w:hAnsi="Times New Roman" w:cs="Times New Roman"/>
          <w:sz w:val="24"/>
          <w:szCs w:val="24"/>
        </w:rPr>
        <w:t xml:space="preserve"> </w:t>
      </w:r>
      <w:r w:rsidR="00124ED2" w:rsidRPr="0073031E">
        <w:rPr>
          <w:rFonts w:ascii="Times New Roman" w:hAnsi="Times New Roman" w:cs="Times New Roman"/>
          <w:color w:val="222222"/>
          <w:sz w:val="24"/>
          <w:szCs w:val="24"/>
          <w:shd w:val="clear" w:color="auto" w:fill="FFFFFF"/>
        </w:rPr>
        <w:t>(Obama, 2016)</w:t>
      </w:r>
      <w:r w:rsidR="007032FC" w:rsidRPr="0073031E">
        <w:rPr>
          <w:rFonts w:ascii="Times New Roman" w:hAnsi="Times New Roman" w:cs="Times New Roman"/>
          <w:sz w:val="24"/>
          <w:szCs w:val="24"/>
        </w:rPr>
        <w:t>.</w:t>
      </w:r>
      <w:r w:rsidR="002B1B7E" w:rsidRPr="0073031E">
        <w:rPr>
          <w:rFonts w:ascii="Times New Roman" w:hAnsi="Times New Roman" w:cs="Times New Roman"/>
          <w:sz w:val="24"/>
          <w:szCs w:val="24"/>
        </w:rPr>
        <w:t xml:space="preserve"> Complex diseases arise due to lack of preventive care in the early stages of the disease. Patients with chronic diseases like diabetes and heart diseases do not receive adequate care like drug therapies so that they can manage their conditions rightfully. </w:t>
      </w:r>
      <w:r w:rsidR="00190D3A" w:rsidRPr="0073031E">
        <w:rPr>
          <w:rFonts w:ascii="Times New Roman" w:hAnsi="Times New Roman" w:cs="Times New Roman"/>
          <w:noProof/>
          <w:sz w:val="24"/>
          <w:szCs w:val="24"/>
        </w:rPr>
        <w:t>This</w:t>
      </w:r>
      <w:r w:rsidR="00190D3A" w:rsidRPr="0073031E">
        <w:rPr>
          <w:rFonts w:ascii="Times New Roman" w:hAnsi="Times New Roman" w:cs="Times New Roman"/>
          <w:sz w:val="24"/>
          <w:szCs w:val="24"/>
        </w:rPr>
        <w:t xml:space="preserve"> happens to both Americans who are either under-insured insured and uninsured. </w:t>
      </w:r>
      <w:r w:rsidR="002B3623" w:rsidRPr="0073031E">
        <w:rPr>
          <w:rFonts w:ascii="Times New Roman" w:hAnsi="Times New Roman" w:cs="Times New Roman"/>
          <w:sz w:val="24"/>
          <w:szCs w:val="24"/>
        </w:rPr>
        <w:t>To improve the value and quality of care should be a reformed delivery of health care as it helps to address the poor quality, increasing numbers of Americans without health coverage insurance and escalating costs</w:t>
      </w:r>
      <w:r w:rsidR="00124ED2" w:rsidRPr="0073031E">
        <w:rPr>
          <w:rFonts w:ascii="Times New Roman" w:hAnsi="Times New Roman" w:cs="Times New Roman"/>
          <w:sz w:val="24"/>
          <w:szCs w:val="24"/>
        </w:rPr>
        <w:t xml:space="preserve"> </w:t>
      </w:r>
      <w:r w:rsidR="00124ED2" w:rsidRPr="0073031E">
        <w:rPr>
          <w:rFonts w:ascii="Times New Roman" w:hAnsi="Times New Roman" w:cs="Times New Roman"/>
          <w:color w:val="222222"/>
          <w:sz w:val="24"/>
          <w:szCs w:val="24"/>
          <w:shd w:val="clear" w:color="auto" w:fill="FFFFFF"/>
        </w:rPr>
        <w:t>(Obama, 2016)</w:t>
      </w:r>
      <w:r w:rsidR="002B3623" w:rsidRPr="0073031E">
        <w:rPr>
          <w:rFonts w:ascii="Times New Roman" w:hAnsi="Times New Roman" w:cs="Times New Roman"/>
          <w:sz w:val="24"/>
          <w:szCs w:val="24"/>
        </w:rPr>
        <w:t>.</w:t>
      </w:r>
      <w:r w:rsidR="00A370E6" w:rsidRPr="0073031E">
        <w:rPr>
          <w:rFonts w:ascii="Times New Roman" w:hAnsi="Times New Roman" w:cs="Times New Roman"/>
          <w:sz w:val="24"/>
          <w:szCs w:val="24"/>
        </w:rPr>
        <w:t xml:space="preserve"> The reforms </w:t>
      </w:r>
      <w:r w:rsidR="00A370E6" w:rsidRPr="0073031E">
        <w:rPr>
          <w:rFonts w:ascii="Times New Roman" w:hAnsi="Times New Roman" w:cs="Times New Roman"/>
          <w:noProof/>
          <w:sz w:val="24"/>
          <w:szCs w:val="24"/>
        </w:rPr>
        <w:t>help</w:t>
      </w:r>
      <w:r w:rsidR="00A370E6" w:rsidRPr="0073031E">
        <w:rPr>
          <w:rFonts w:ascii="Times New Roman" w:hAnsi="Times New Roman" w:cs="Times New Roman"/>
          <w:sz w:val="24"/>
          <w:szCs w:val="24"/>
        </w:rPr>
        <w:t xml:space="preserve"> in the improvement of access to the right care </w:t>
      </w:r>
      <w:r w:rsidR="00FA346D" w:rsidRPr="0073031E">
        <w:rPr>
          <w:rFonts w:ascii="Times New Roman" w:hAnsi="Times New Roman" w:cs="Times New Roman"/>
          <w:noProof/>
          <w:sz w:val="24"/>
          <w:szCs w:val="24"/>
        </w:rPr>
        <w:t>in</w:t>
      </w:r>
      <w:r w:rsidR="00A370E6" w:rsidRPr="0073031E">
        <w:rPr>
          <w:rFonts w:ascii="Times New Roman" w:hAnsi="Times New Roman" w:cs="Times New Roman"/>
          <w:sz w:val="24"/>
          <w:szCs w:val="24"/>
        </w:rPr>
        <w:t xml:space="preserve"> the right setting at the required time. They are also helpful in keeping people </w:t>
      </w:r>
      <w:r w:rsidR="00D759CA" w:rsidRPr="0073031E">
        <w:rPr>
          <w:rFonts w:ascii="Times New Roman" w:hAnsi="Times New Roman" w:cs="Times New Roman"/>
          <w:sz w:val="24"/>
          <w:szCs w:val="24"/>
        </w:rPr>
        <w:t xml:space="preserve">healthy and prevent common, complications that can </w:t>
      </w:r>
      <w:r w:rsidR="00D759CA" w:rsidRPr="0073031E">
        <w:rPr>
          <w:rFonts w:ascii="Times New Roman" w:hAnsi="Times New Roman" w:cs="Times New Roman"/>
          <w:noProof/>
          <w:sz w:val="24"/>
          <w:szCs w:val="24"/>
        </w:rPr>
        <w:t>be avoided</w:t>
      </w:r>
      <w:r w:rsidR="00D759CA" w:rsidRPr="0073031E">
        <w:rPr>
          <w:rFonts w:ascii="Times New Roman" w:hAnsi="Times New Roman" w:cs="Times New Roman"/>
          <w:sz w:val="24"/>
          <w:szCs w:val="24"/>
        </w:rPr>
        <w:t xml:space="preserve"> which may later result in </w:t>
      </w:r>
      <w:r w:rsidR="00FA346D" w:rsidRPr="0073031E">
        <w:rPr>
          <w:rFonts w:ascii="Times New Roman" w:hAnsi="Times New Roman" w:cs="Times New Roman"/>
          <w:sz w:val="24"/>
          <w:szCs w:val="24"/>
        </w:rPr>
        <w:t xml:space="preserve">a </w:t>
      </w:r>
      <w:r w:rsidR="00D759CA" w:rsidRPr="0073031E">
        <w:rPr>
          <w:rFonts w:ascii="Times New Roman" w:hAnsi="Times New Roman" w:cs="Times New Roman"/>
          <w:noProof/>
          <w:sz w:val="24"/>
          <w:szCs w:val="24"/>
        </w:rPr>
        <w:t>greater</w:t>
      </w:r>
      <w:r w:rsidR="00D759CA" w:rsidRPr="0073031E">
        <w:rPr>
          <w:rFonts w:ascii="Times New Roman" w:hAnsi="Times New Roman" w:cs="Times New Roman"/>
          <w:sz w:val="24"/>
          <w:szCs w:val="24"/>
        </w:rPr>
        <w:t xml:space="preserve"> extent of illness.</w:t>
      </w:r>
    </w:p>
    <w:p w:rsidR="00F653BF" w:rsidRDefault="00F653BF" w:rsidP="0073031E">
      <w:pPr>
        <w:spacing w:line="480" w:lineRule="auto"/>
        <w:rPr>
          <w:rFonts w:ascii="Times New Roman" w:hAnsi="Times New Roman" w:cs="Times New Roman"/>
          <w:sz w:val="24"/>
          <w:szCs w:val="24"/>
        </w:rPr>
      </w:pPr>
    </w:p>
    <w:p w:rsidR="00F653BF" w:rsidRDefault="00F653BF" w:rsidP="0073031E">
      <w:pPr>
        <w:spacing w:line="480" w:lineRule="auto"/>
        <w:rPr>
          <w:rFonts w:ascii="Times New Roman" w:hAnsi="Times New Roman" w:cs="Times New Roman"/>
          <w:sz w:val="24"/>
          <w:szCs w:val="24"/>
        </w:rPr>
      </w:pPr>
    </w:p>
    <w:p w:rsidR="00F653BF" w:rsidRDefault="00F653BF" w:rsidP="0073031E">
      <w:pPr>
        <w:spacing w:line="480" w:lineRule="auto"/>
        <w:rPr>
          <w:rFonts w:ascii="Times New Roman" w:hAnsi="Times New Roman" w:cs="Times New Roman"/>
          <w:sz w:val="24"/>
          <w:szCs w:val="24"/>
        </w:rPr>
      </w:pPr>
    </w:p>
    <w:p w:rsidR="00F653BF" w:rsidRDefault="00F653BF" w:rsidP="0073031E">
      <w:pPr>
        <w:spacing w:line="480" w:lineRule="auto"/>
        <w:rPr>
          <w:rFonts w:ascii="Times New Roman" w:hAnsi="Times New Roman" w:cs="Times New Roman"/>
          <w:sz w:val="24"/>
          <w:szCs w:val="24"/>
        </w:rPr>
      </w:pPr>
    </w:p>
    <w:p w:rsidR="00F653BF" w:rsidRDefault="00F653BF" w:rsidP="0073031E">
      <w:pPr>
        <w:spacing w:line="480" w:lineRule="auto"/>
        <w:rPr>
          <w:rFonts w:ascii="Times New Roman" w:hAnsi="Times New Roman" w:cs="Times New Roman"/>
          <w:sz w:val="24"/>
          <w:szCs w:val="24"/>
        </w:rPr>
      </w:pPr>
    </w:p>
    <w:p w:rsidR="0091161D" w:rsidRPr="0091161D" w:rsidRDefault="0091161D" w:rsidP="0091161D">
      <w:pPr>
        <w:spacing w:line="480" w:lineRule="auto"/>
        <w:jc w:val="center"/>
        <w:rPr>
          <w:rFonts w:ascii="Times New Roman" w:hAnsi="Times New Roman" w:cs="Times New Roman"/>
          <w:b/>
          <w:sz w:val="24"/>
          <w:szCs w:val="24"/>
        </w:rPr>
      </w:pPr>
      <w:r w:rsidRPr="0091161D">
        <w:rPr>
          <w:rFonts w:ascii="Times New Roman" w:hAnsi="Times New Roman" w:cs="Times New Roman"/>
          <w:b/>
          <w:sz w:val="24"/>
          <w:szCs w:val="24"/>
        </w:rPr>
        <w:lastRenderedPageBreak/>
        <w:t>References</w:t>
      </w:r>
    </w:p>
    <w:p w:rsidR="0091161D" w:rsidRPr="0073031E" w:rsidRDefault="0091161D" w:rsidP="0073031E">
      <w:pPr>
        <w:spacing w:line="480" w:lineRule="auto"/>
        <w:rPr>
          <w:rFonts w:ascii="Times New Roman" w:hAnsi="Times New Roman" w:cs="Times New Roman"/>
          <w:color w:val="222222"/>
          <w:sz w:val="24"/>
          <w:szCs w:val="24"/>
          <w:shd w:val="clear" w:color="auto" w:fill="FFFFFF"/>
        </w:rPr>
      </w:pPr>
      <w:proofErr w:type="spellStart"/>
      <w:r w:rsidRPr="0073031E">
        <w:rPr>
          <w:rFonts w:ascii="Times New Roman" w:hAnsi="Times New Roman" w:cs="Times New Roman"/>
          <w:color w:val="222222"/>
          <w:sz w:val="24"/>
          <w:szCs w:val="24"/>
          <w:shd w:val="clear" w:color="auto" w:fill="FFFFFF"/>
        </w:rPr>
        <w:t>Atun</w:t>
      </w:r>
      <w:proofErr w:type="spellEnd"/>
      <w:r w:rsidRPr="0073031E">
        <w:rPr>
          <w:rFonts w:ascii="Times New Roman" w:hAnsi="Times New Roman" w:cs="Times New Roman"/>
          <w:color w:val="222222"/>
          <w:sz w:val="24"/>
          <w:szCs w:val="24"/>
          <w:shd w:val="clear" w:color="auto" w:fill="FFFFFF"/>
        </w:rPr>
        <w:t xml:space="preserve">, R., De Andrade, L. O. M., Almeida, G., </w:t>
      </w:r>
      <w:proofErr w:type="spellStart"/>
      <w:r w:rsidRPr="0073031E">
        <w:rPr>
          <w:rFonts w:ascii="Times New Roman" w:hAnsi="Times New Roman" w:cs="Times New Roman"/>
          <w:color w:val="222222"/>
          <w:sz w:val="24"/>
          <w:szCs w:val="24"/>
          <w:shd w:val="clear" w:color="auto" w:fill="FFFFFF"/>
        </w:rPr>
        <w:t>Cotlear</w:t>
      </w:r>
      <w:proofErr w:type="spellEnd"/>
      <w:r w:rsidRPr="0073031E">
        <w:rPr>
          <w:rFonts w:ascii="Times New Roman" w:hAnsi="Times New Roman" w:cs="Times New Roman"/>
          <w:color w:val="222222"/>
          <w:sz w:val="24"/>
          <w:szCs w:val="24"/>
          <w:shd w:val="clear" w:color="auto" w:fill="FFFFFF"/>
        </w:rPr>
        <w:t xml:space="preserve">, D., </w:t>
      </w:r>
      <w:proofErr w:type="spellStart"/>
      <w:r w:rsidRPr="0073031E">
        <w:rPr>
          <w:rFonts w:ascii="Times New Roman" w:hAnsi="Times New Roman" w:cs="Times New Roman"/>
          <w:color w:val="222222"/>
          <w:sz w:val="24"/>
          <w:szCs w:val="24"/>
          <w:shd w:val="clear" w:color="auto" w:fill="FFFFFF"/>
        </w:rPr>
        <w:t>Dmytraczenko</w:t>
      </w:r>
      <w:proofErr w:type="spellEnd"/>
      <w:r w:rsidRPr="0073031E">
        <w:rPr>
          <w:rFonts w:ascii="Times New Roman" w:hAnsi="Times New Roman" w:cs="Times New Roman"/>
          <w:color w:val="222222"/>
          <w:sz w:val="24"/>
          <w:szCs w:val="24"/>
          <w:shd w:val="clear" w:color="auto" w:fill="FFFFFF"/>
        </w:rPr>
        <w:t xml:space="preserve">, T., </w:t>
      </w:r>
      <w:proofErr w:type="spellStart"/>
      <w:r w:rsidRPr="0073031E">
        <w:rPr>
          <w:rFonts w:ascii="Times New Roman" w:hAnsi="Times New Roman" w:cs="Times New Roman"/>
          <w:color w:val="222222"/>
          <w:sz w:val="24"/>
          <w:szCs w:val="24"/>
          <w:shd w:val="clear" w:color="auto" w:fill="FFFFFF"/>
        </w:rPr>
        <w:t>Frenz</w:t>
      </w:r>
      <w:proofErr w:type="spellEnd"/>
      <w:r w:rsidRPr="0073031E">
        <w:rPr>
          <w:rFonts w:ascii="Times New Roman" w:hAnsi="Times New Roman" w:cs="Times New Roman"/>
          <w:color w:val="222222"/>
          <w:sz w:val="24"/>
          <w:szCs w:val="24"/>
          <w:shd w:val="clear" w:color="auto" w:fill="FFFFFF"/>
        </w:rPr>
        <w:t xml:space="preserve">, P., ... &amp; </w:t>
      </w:r>
      <w:r>
        <w:rPr>
          <w:rFonts w:ascii="Times New Roman" w:hAnsi="Times New Roman" w:cs="Times New Roman"/>
          <w:color w:val="222222"/>
          <w:sz w:val="24"/>
          <w:szCs w:val="24"/>
          <w:shd w:val="clear" w:color="auto" w:fill="FFFFFF"/>
        </w:rPr>
        <w:tab/>
      </w:r>
      <w:r w:rsidRPr="0073031E">
        <w:rPr>
          <w:rFonts w:ascii="Times New Roman" w:hAnsi="Times New Roman" w:cs="Times New Roman"/>
          <w:color w:val="222222"/>
          <w:sz w:val="24"/>
          <w:szCs w:val="24"/>
          <w:shd w:val="clear" w:color="auto" w:fill="FFFFFF"/>
        </w:rPr>
        <w:t xml:space="preserve">De Paula, J. B. (2015). Health-system reform and universal health coverage in Latin </w:t>
      </w:r>
      <w:r>
        <w:rPr>
          <w:rFonts w:ascii="Times New Roman" w:hAnsi="Times New Roman" w:cs="Times New Roman"/>
          <w:color w:val="222222"/>
          <w:sz w:val="24"/>
          <w:szCs w:val="24"/>
          <w:shd w:val="clear" w:color="auto" w:fill="FFFFFF"/>
        </w:rPr>
        <w:tab/>
      </w:r>
      <w:r w:rsidRPr="0073031E">
        <w:rPr>
          <w:rFonts w:ascii="Times New Roman" w:hAnsi="Times New Roman" w:cs="Times New Roman"/>
          <w:color w:val="222222"/>
          <w:sz w:val="24"/>
          <w:szCs w:val="24"/>
          <w:shd w:val="clear" w:color="auto" w:fill="FFFFFF"/>
        </w:rPr>
        <w:t>America. </w:t>
      </w:r>
      <w:r w:rsidRPr="0073031E">
        <w:rPr>
          <w:rFonts w:ascii="Times New Roman" w:hAnsi="Times New Roman" w:cs="Times New Roman"/>
          <w:i/>
          <w:iCs/>
          <w:color w:val="222222"/>
          <w:sz w:val="24"/>
          <w:szCs w:val="24"/>
          <w:shd w:val="clear" w:color="auto" w:fill="FFFFFF"/>
        </w:rPr>
        <w:t>The Lancet</w:t>
      </w:r>
      <w:r w:rsidRPr="0073031E">
        <w:rPr>
          <w:rFonts w:ascii="Times New Roman" w:hAnsi="Times New Roman" w:cs="Times New Roman"/>
          <w:color w:val="222222"/>
          <w:sz w:val="24"/>
          <w:szCs w:val="24"/>
          <w:shd w:val="clear" w:color="auto" w:fill="FFFFFF"/>
        </w:rPr>
        <w:t>, </w:t>
      </w:r>
      <w:r w:rsidRPr="0073031E">
        <w:rPr>
          <w:rFonts w:ascii="Times New Roman" w:hAnsi="Times New Roman" w:cs="Times New Roman"/>
          <w:i/>
          <w:iCs/>
          <w:color w:val="222222"/>
          <w:sz w:val="24"/>
          <w:szCs w:val="24"/>
          <w:shd w:val="clear" w:color="auto" w:fill="FFFFFF"/>
        </w:rPr>
        <w:t>385</w:t>
      </w:r>
      <w:r w:rsidRPr="0073031E">
        <w:rPr>
          <w:rFonts w:ascii="Times New Roman" w:hAnsi="Times New Roman" w:cs="Times New Roman"/>
          <w:color w:val="222222"/>
          <w:sz w:val="24"/>
          <w:szCs w:val="24"/>
          <w:shd w:val="clear" w:color="auto" w:fill="FFFFFF"/>
        </w:rPr>
        <w:t>(9974), 1230-1247.</w:t>
      </w:r>
    </w:p>
    <w:p w:rsidR="0091161D" w:rsidRPr="0073031E" w:rsidRDefault="0091161D" w:rsidP="0073031E">
      <w:pPr>
        <w:spacing w:line="480" w:lineRule="auto"/>
        <w:rPr>
          <w:rFonts w:ascii="Times New Roman" w:hAnsi="Times New Roman" w:cs="Times New Roman"/>
          <w:color w:val="222222"/>
          <w:sz w:val="24"/>
          <w:szCs w:val="24"/>
          <w:shd w:val="clear" w:color="auto" w:fill="FFFFFF"/>
        </w:rPr>
      </w:pPr>
      <w:r w:rsidRPr="0073031E">
        <w:rPr>
          <w:rFonts w:ascii="Times New Roman" w:hAnsi="Times New Roman" w:cs="Times New Roman"/>
          <w:color w:val="222222"/>
          <w:sz w:val="24"/>
          <w:szCs w:val="24"/>
          <w:shd w:val="clear" w:color="auto" w:fill="FFFFFF"/>
        </w:rPr>
        <w:t xml:space="preserve">Obama, B. (2016). United States health care reform: progress to date and next </w:t>
      </w:r>
      <w:r>
        <w:rPr>
          <w:rFonts w:ascii="Times New Roman" w:hAnsi="Times New Roman" w:cs="Times New Roman"/>
          <w:color w:val="222222"/>
          <w:sz w:val="24"/>
          <w:szCs w:val="24"/>
          <w:shd w:val="clear" w:color="auto" w:fill="FFFFFF"/>
        </w:rPr>
        <w:tab/>
      </w:r>
      <w:r w:rsidRPr="0073031E">
        <w:rPr>
          <w:rFonts w:ascii="Times New Roman" w:hAnsi="Times New Roman" w:cs="Times New Roman"/>
          <w:color w:val="222222"/>
          <w:sz w:val="24"/>
          <w:szCs w:val="24"/>
          <w:shd w:val="clear" w:color="auto" w:fill="FFFFFF"/>
        </w:rPr>
        <w:t>steps. </w:t>
      </w:r>
      <w:proofErr w:type="spellStart"/>
      <w:r w:rsidRPr="0073031E">
        <w:rPr>
          <w:rFonts w:ascii="Times New Roman" w:hAnsi="Times New Roman" w:cs="Times New Roman"/>
          <w:i/>
          <w:iCs/>
          <w:color w:val="222222"/>
          <w:sz w:val="24"/>
          <w:szCs w:val="24"/>
          <w:shd w:val="clear" w:color="auto" w:fill="FFFFFF"/>
        </w:rPr>
        <w:t>Jama</w:t>
      </w:r>
      <w:proofErr w:type="spellEnd"/>
      <w:r w:rsidRPr="0073031E">
        <w:rPr>
          <w:rFonts w:ascii="Times New Roman" w:hAnsi="Times New Roman" w:cs="Times New Roman"/>
          <w:color w:val="222222"/>
          <w:sz w:val="24"/>
          <w:szCs w:val="24"/>
          <w:shd w:val="clear" w:color="auto" w:fill="FFFFFF"/>
        </w:rPr>
        <w:t>, </w:t>
      </w:r>
      <w:r w:rsidRPr="0073031E">
        <w:rPr>
          <w:rFonts w:ascii="Times New Roman" w:hAnsi="Times New Roman" w:cs="Times New Roman"/>
          <w:i/>
          <w:iCs/>
          <w:color w:val="222222"/>
          <w:sz w:val="24"/>
          <w:szCs w:val="24"/>
          <w:shd w:val="clear" w:color="auto" w:fill="FFFFFF"/>
        </w:rPr>
        <w:t>316</w:t>
      </w:r>
      <w:r w:rsidRPr="0073031E">
        <w:rPr>
          <w:rFonts w:ascii="Times New Roman" w:hAnsi="Times New Roman" w:cs="Times New Roman"/>
          <w:color w:val="222222"/>
          <w:sz w:val="24"/>
          <w:szCs w:val="24"/>
          <w:shd w:val="clear" w:color="auto" w:fill="FFFFFF"/>
        </w:rPr>
        <w:t>(5), 525-532.</w:t>
      </w:r>
      <w:bookmarkStart w:id="0" w:name="_GoBack"/>
      <w:bookmarkEnd w:id="0"/>
    </w:p>
    <w:sectPr w:rsidR="0091161D" w:rsidRPr="0073031E" w:rsidSect="0003422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86E" w:rsidRDefault="0025686E" w:rsidP="0003422E">
      <w:pPr>
        <w:spacing w:after="0" w:line="240" w:lineRule="auto"/>
      </w:pPr>
      <w:r>
        <w:separator/>
      </w:r>
    </w:p>
  </w:endnote>
  <w:endnote w:type="continuationSeparator" w:id="0">
    <w:p w:rsidR="0025686E" w:rsidRDefault="0025686E" w:rsidP="00034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2E" w:rsidRDefault="000342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2E" w:rsidRDefault="0003422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2E" w:rsidRDefault="000342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86E" w:rsidRDefault="0025686E" w:rsidP="0003422E">
      <w:pPr>
        <w:spacing w:after="0" w:line="240" w:lineRule="auto"/>
      </w:pPr>
      <w:r>
        <w:separator/>
      </w:r>
    </w:p>
  </w:footnote>
  <w:footnote w:type="continuationSeparator" w:id="0">
    <w:p w:rsidR="0025686E" w:rsidRDefault="0025686E" w:rsidP="000342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2E" w:rsidRDefault="0003422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413322"/>
      <w:docPartObj>
        <w:docPartGallery w:val="Page Numbers (Top of Page)"/>
        <w:docPartUnique/>
      </w:docPartObj>
    </w:sdtPr>
    <w:sdtEndPr>
      <w:rPr>
        <w:noProof/>
      </w:rPr>
    </w:sdtEndPr>
    <w:sdtContent>
      <w:p w:rsidR="0003422E" w:rsidRDefault="0003422E">
        <w:pPr>
          <w:pStyle w:val="Header"/>
          <w:jc w:val="right"/>
        </w:pPr>
        <w:r>
          <w:fldChar w:fldCharType="begin"/>
        </w:r>
        <w:r>
          <w:instrText xml:space="preserve"> PAGE   \* MERGEFORMAT </w:instrText>
        </w:r>
        <w:r>
          <w:fldChar w:fldCharType="separate"/>
        </w:r>
        <w:r w:rsidR="00FD5DE5">
          <w:rPr>
            <w:noProof/>
          </w:rPr>
          <w:t>4</w:t>
        </w:r>
        <w:r>
          <w:rPr>
            <w:noProof/>
          </w:rPr>
          <w:fldChar w:fldCharType="end"/>
        </w:r>
      </w:p>
    </w:sdtContent>
  </w:sdt>
  <w:p w:rsidR="0003422E" w:rsidRDefault="00C761A9">
    <w:pPr>
      <w:pStyle w:val="Header"/>
    </w:pPr>
    <w:r w:rsidRPr="0073031E">
      <w:rPr>
        <w:rFonts w:ascii="Times New Roman" w:hAnsi="Times New Roman" w:cs="Times New Roman"/>
        <w:b/>
        <w:sz w:val="24"/>
        <w:szCs w:val="24"/>
      </w:rPr>
      <w:t>HEALTH CARE EXECUTIVE SUMMARY</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22E" w:rsidRPr="0003422E" w:rsidRDefault="0003422E" w:rsidP="0003422E">
    <w:pPr>
      <w:spacing w:line="480" w:lineRule="auto"/>
      <w:jc w:val="center"/>
      <w:rPr>
        <w:rFonts w:ascii="Times New Roman" w:hAnsi="Times New Roman" w:cs="Times New Roman"/>
        <w:b/>
        <w:sz w:val="24"/>
        <w:szCs w:val="24"/>
      </w:rPr>
    </w:pPr>
    <w:r>
      <w:t xml:space="preserve">Running Head: </w:t>
    </w:r>
    <w:r w:rsidRPr="0073031E">
      <w:rPr>
        <w:rFonts w:ascii="Times New Roman" w:hAnsi="Times New Roman" w:cs="Times New Roman"/>
        <w:b/>
        <w:sz w:val="24"/>
        <w:szCs w:val="24"/>
      </w:rPr>
      <w:t>HEALTH CARE EXECUTIVE SUMMARY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xNTayNDI3NjI2NDBS0lEKTi0uzszPAykwqgUA3sUXdiwAAAA="/>
  </w:docVars>
  <w:rsids>
    <w:rsidRoot w:val="000810F3"/>
    <w:rsid w:val="000270EE"/>
    <w:rsid w:val="0003422E"/>
    <w:rsid w:val="000810F3"/>
    <w:rsid w:val="000D6747"/>
    <w:rsid w:val="00124ED2"/>
    <w:rsid w:val="00190D3A"/>
    <w:rsid w:val="00216595"/>
    <w:rsid w:val="002326FD"/>
    <w:rsid w:val="0025686E"/>
    <w:rsid w:val="002B1B7E"/>
    <w:rsid w:val="002B3623"/>
    <w:rsid w:val="00365DD1"/>
    <w:rsid w:val="003727F9"/>
    <w:rsid w:val="00393357"/>
    <w:rsid w:val="00404647"/>
    <w:rsid w:val="004C5E40"/>
    <w:rsid w:val="004D3E94"/>
    <w:rsid w:val="006A042A"/>
    <w:rsid w:val="007032FC"/>
    <w:rsid w:val="0073031E"/>
    <w:rsid w:val="007A6858"/>
    <w:rsid w:val="007C7EA5"/>
    <w:rsid w:val="008B2C2A"/>
    <w:rsid w:val="0091161D"/>
    <w:rsid w:val="009832BE"/>
    <w:rsid w:val="009A5246"/>
    <w:rsid w:val="009E5F84"/>
    <w:rsid w:val="00A370E6"/>
    <w:rsid w:val="00A51A09"/>
    <w:rsid w:val="00AD66AF"/>
    <w:rsid w:val="00BF1600"/>
    <w:rsid w:val="00C761A9"/>
    <w:rsid w:val="00CF3131"/>
    <w:rsid w:val="00D759CA"/>
    <w:rsid w:val="00E90884"/>
    <w:rsid w:val="00F458A9"/>
    <w:rsid w:val="00F653BF"/>
    <w:rsid w:val="00FA346D"/>
    <w:rsid w:val="00FD5DE5"/>
    <w:rsid w:val="00FD6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40813"/>
  <w15:chartTrackingRefBased/>
  <w15:docId w15:val="{0F24BC21-47DB-4438-8A81-C22A6BFF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2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22E"/>
  </w:style>
  <w:style w:type="paragraph" w:styleId="Footer">
    <w:name w:val="footer"/>
    <w:basedOn w:val="Normal"/>
    <w:link w:val="FooterChar"/>
    <w:uiPriority w:val="99"/>
    <w:unhideWhenUsed/>
    <w:rsid w:val="000342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4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2018-11-11T23:41:00Z</dcterms:created>
  <dcterms:modified xsi:type="dcterms:W3CDTF">2018-11-12T02:41:00Z</dcterms:modified>
</cp:coreProperties>
</file>